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Arial" w:cs="Arial" w:hAnsi="Arial" w:eastAsia="Arial"/>
          <w:b w:val="1"/>
          <w:bCs w:val="1"/>
          <w:sz w:val="24"/>
          <w:szCs w:val="24"/>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Themed Tasks:</w:t>
      </w:r>
    </w:p>
    <w:p>
      <w:pPr>
        <w:pStyle w:val="Body"/>
        <w:bidi w:val="0"/>
        <w:ind w:left="0" w:right="0" w:firstLine="0"/>
        <w:jc w:val="center"/>
        <w:rPr>
          <w:rFonts w:ascii="Arial" w:cs="Arial" w:hAnsi="Arial" w:eastAsia="Arial"/>
          <w:sz w:val="20"/>
          <w:szCs w:val="20"/>
          <w:rtl w:val="0"/>
        </w:rPr>
      </w:pPr>
      <w:r>
        <w:rPr>
          <w:rFonts w:ascii="Arial"/>
          <w:sz w:val="20"/>
          <w:szCs w:val="20"/>
          <w:rtl w:val="0"/>
          <w:lang w:val="en-CA"/>
        </w:rPr>
        <w:t>Outcome N1.8</w:t>
      </w: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Annamarie Cressman</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200 338 487</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Professor Gale Russell</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EMTH 310</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November 26th, 2015</w:t>
      </w: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b w:val="1"/>
          <w:bCs w:val="1"/>
          <w:sz w:val="24"/>
          <w:szCs w:val="24"/>
        </w:rPr>
      </w:pPr>
    </w:p>
    <w:p>
      <w:pPr>
        <w:pStyle w:val="Body"/>
        <w:rPr>
          <w:rFonts w:ascii="Arial" w:cs="Arial" w:hAnsi="Arial" w:eastAsia="Arial"/>
          <w:b w:val="1"/>
          <w:bCs w:val="1"/>
          <w:sz w:val="24"/>
          <w:szCs w:val="24"/>
        </w:rPr>
      </w:pPr>
      <w:r>
        <w:rPr>
          <w:rFonts w:ascii="Arial"/>
          <w:b w:val="1"/>
          <w:bCs w:val="1"/>
          <w:sz w:val="24"/>
          <w:szCs w:val="24"/>
          <w:rtl w:val="0"/>
          <w:lang w:val="pt-PT"/>
        </w:rPr>
        <w:t>Outcome: N1.8</w:t>
      </w:r>
    </w:p>
    <w:p>
      <w:pPr>
        <w:pStyle w:val="Body"/>
        <w:rPr>
          <w:rFonts w:ascii="Arial" w:cs="Arial" w:hAnsi="Arial" w:eastAsia="Arial"/>
          <w:sz w:val="24"/>
          <w:szCs w:val="24"/>
        </w:rPr>
      </w:pPr>
      <w:r>
        <w:rPr>
          <w:rFonts w:ascii="Arial"/>
          <w:sz w:val="24"/>
          <w:szCs w:val="24"/>
          <w:rtl w:val="0"/>
          <w:lang w:val="en-US"/>
        </w:rPr>
        <w:t xml:space="preserve">Identify the number, up to 20, that is one more, two more, one less, and two less than a given number.  </w:t>
      </w:r>
    </w:p>
    <w:p>
      <w:pPr>
        <w:pStyle w:val="Body"/>
        <w:rPr>
          <w:rFonts w:ascii="Arial" w:cs="Arial" w:hAnsi="Arial" w:eastAsia="Arial"/>
          <w:sz w:val="24"/>
          <w:szCs w:val="24"/>
        </w:rPr>
      </w:pPr>
    </w:p>
    <w:p>
      <w:pPr>
        <w:pStyle w:val="Body"/>
        <w:rPr>
          <w:rFonts w:ascii="Arial" w:cs="Arial" w:hAnsi="Arial" w:eastAsia="Arial"/>
          <w:sz w:val="24"/>
          <w:szCs w:val="24"/>
        </w:rPr>
      </w:pPr>
      <w:r>
        <w:rPr>
          <w:rFonts w:ascii="Arial"/>
          <w:b w:val="1"/>
          <w:bCs w:val="1"/>
          <w:sz w:val="24"/>
          <w:szCs w:val="24"/>
          <w:rtl w:val="0"/>
          <w:lang w:val="en-CA"/>
        </w:rPr>
        <w:t>Theme</w:t>
      </w:r>
      <w:r>
        <w:rPr>
          <w:rFonts w:ascii="Arial"/>
          <w:sz w:val="24"/>
          <w:szCs w:val="24"/>
          <w:rtl w:val="0"/>
          <w:lang w:val="en-CA"/>
        </w:rPr>
        <w:t>: Seasons to coincide with the grade 1 science unit of seasons.  This lesson focuses on an autumn theme.</w:t>
      </w:r>
    </w:p>
    <w:p>
      <w:pPr>
        <w:pStyle w:val="Body"/>
        <w:rPr>
          <w:rFonts w:ascii="Arial" w:cs="Arial" w:hAnsi="Arial" w:eastAsia="Arial"/>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Learning Goals:</w:t>
      </w:r>
    </w:p>
    <w:p>
      <w:pPr>
        <w:pStyle w:val="Body"/>
        <w:numPr>
          <w:ilvl w:val="0"/>
          <w:numId w:val="2"/>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Building number sense regarding the relationship between numbers (one more, two more, one less, two less).</w:t>
      </w:r>
    </w:p>
    <w:p>
      <w:pPr>
        <w:pStyle w:val="Body"/>
        <w:numPr>
          <w:ilvl w:val="0"/>
          <w:numId w:val="2"/>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Students being able to recognize a number that is one more, two more, one less, and two less than a given number using</w:t>
      </w:r>
      <w:r>
        <w:rPr>
          <w:rFonts w:ascii="Arial"/>
          <w:b w:val="0"/>
          <w:bCs w:val="0"/>
          <w:sz w:val="24"/>
          <w:szCs w:val="24"/>
          <w:rtl w:val="0"/>
          <w:lang w:val="en-CA"/>
        </w:rPr>
        <w:t xml:space="preserve"> mental math.</w:t>
      </w:r>
    </w:p>
    <w:p>
      <w:pPr>
        <w:pStyle w:val="Body"/>
        <w:numPr>
          <w:ilvl w:val="0"/>
          <w:numId w:val="2"/>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Identify the pattern for recreating one more, two more, one less, two less</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Materials:</w:t>
      </w:r>
      <w:r>
        <w:rPr>
          <w:rFonts w:ascii="Arial"/>
          <w:b w:val="0"/>
          <w:bCs w:val="0"/>
          <w:sz w:val="24"/>
          <w:szCs w:val="24"/>
          <w:rtl w:val="0"/>
          <w:lang w:val="en-CA"/>
        </w:rPr>
        <w:t xml:space="preserve"> small pumpkin objects, bats or any other fall/halloween related items that are appropriate, small buckets, pieces of paper with ten-frames, more/less/same attached cards, 100 chart.</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Task/Problem/Question:</w:t>
      </w:r>
      <w:r>
        <w:rPr>
          <w:rFonts w:ascii="Arial"/>
          <w:b w:val="0"/>
          <w:bCs w:val="0"/>
          <w:sz w:val="24"/>
          <w:szCs w:val="24"/>
          <w:rtl w:val="0"/>
          <w:lang w:val="en-CA"/>
        </w:rPr>
        <w:t xml:space="preserve"> Adapted from Van de Walle et. al. (2015)</w:t>
      </w:r>
    </w:p>
    <w:p>
      <w:pPr>
        <w:pStyle w:val="Body"/>
        <w:rPr>
          <w:rFonts w:ascii="Arial" w:cs="Arial" w:hAnsi="Arial" w:eastAsia="Arial"/>
          <w:b w:val="0"/>
          <w:bCs w:val="0"/>
          <w:sz w:val="24"/>
          <w:szCs w:val="24"/>
        </w:rPr>
      </w:pPr>
      <w:r>
        <w:rPr>
          <w:rFonts w:ascii="Arial"/>
          <w:b w:val="0"/>
          <w:bCs w:val="0"/>
          <w:sz w:val="24"/>
          <w:szCs w:val="24"/>
          <w:rtl w:val="0"/>
          <w:lang w:val="en-CA"/>
        </w:rPr>
        <w:t>Using a ten-frame cards with 2-20 written on cards (so 18 cards total) represented on them, have students take a card and then take a more/less/same card.  Students then have to create their own representation of the new number that will result.  Representations can be done with a ten-frame, or with any of the provided manipulatives.</w:t>
      </w:r>
      <w:r>
        <w:rPr>
          <w:rFonts w:ascii="Arial" w:cs="Arial" w:hAnsi="Arial" w:eastAsia="Arial"/>
          <w:b w:val="0"/>
          <w:bCs w:val="0"/>
          <w:sz w:val="24"/>
          <w:szCs w:val="24"/>
        </w:rPr>
        <w:drawing>
          <wp:anchor distT="152400" distB="152400" distL="152400" distR="152400" simplePos="0" relativeHeight="251661312" behindDoc="0" locked="0" layoutInCell="1" allowOverlap="1">
            <wp:simplePos x="0" y="0"/>
            <wp:positionH relativeFrom="margin">
              <wp:posOffset>4092376</wp:posOffset>
            </wp:positionH>
            <wp:positionV relativeFrom="line">
              <wp:posOffset>225375</wp:posOffset>
            </wp:positionV>
            <wp:extent cx="1168654" cy="943257"/>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4B278B9-8F75-4197-9051-7216B6B019EE-L0-001.jpeg"/>
                    <pic:cNvPicPr/>
                  </pic:nvPicPr>
                  <pic:blipFill>
                    <a:blip r:embed="rId4">
                      <a:extLst/>
                    </a:blip>
                    <a:stretch>
                      <a:fillRect/>
                    </a:stretch>
                  </pic:blipFill>
                  <pic:spPr>
                    <a:xfrm>
                      <a:off x="0" y="0"/>
                      <a:ext cx="1168654" cy="943257"/>
                    </a:xfrm>
                    <a:prstGeom prst="rect">
                      <a:avLst/>
                    </a:prstGeom>
                    <a:ln w="12700" cap="flat">
                      <a:noFill/>
                      <a:miter lim="400000"/>
                    </a:ln>
                    <a:effectLst/>
                  </pic:spPr>
                </pic:pic>
              </a:graphicData>
            </a:graphic>
          </wp:anchor>
        </w:drawing>
      </w:r>
      <w:r>
        <w:rPr>
          <w:rFonts w:ascii="Arial"/>
          <w:b w:val="0"/>
          <w:bCs w:val="0"/>
          <w:sz w:val="24"/>
          <w:szCs w:val="24"/>
          <w:rtl w:val="0"/>
          <w:lang w:val="en-CA"/>
        </w:rPr>
        <w:t xml:space="preserve"> </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 xml:space="preserve">  1) Show a ten frame with numbers between 2-20</w:t>
        <w:tab/>
        <w:t xml:space="preserve">From  preferably using pumpkins instead of dots.  </w:t>
        <w:tab/>
        <w:tab/>
        <w:t>google</w:t>
      </w:r>
    </w:p>
    <w:p>
      <w:pPr>
        <w:pStyle w:val="Body"/>
        <w:rPr>
          <w:rFonts w:ascii="Arial" w:cs="Arial" w:hAnsi="Arial" w:eastAsia="Arial"/>
          <w:b w:val="0"/>
          <w:bCs w:val="0"/>
          <w:sz w:val="24"/>
          <w:szCs w:val="24"/>
        </w:rPr>
      </w:pPr>
      <w:r>
        <w:rPr>
          <w:rFonts w:ascii="Arial" w:cs="Arial" w:hAnsi="Arial" w:eastAsia="Arial"/>
          <w:b w:val="0"/>
          <w:bCs w:val="0"/>
          <w:sz w:val="24"/>
          <w:szCs w:val="24"/>
          <w:rtl w:val="0"/>
          <w:lang w:val="en-CA"/>
        </w:rPr>
        <w:tab/>
        <w:tab/>
        <w:tab/>
        <w:tab/>
        <w:tab/>
        <w:tab/>
        <w:tab/>
        <w:tab/>
        <w:t xml:space="preserve">             images</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cs="Arial" w:hAnsi="Arial" w:eastAsia="Arial"/>
          <w:b w:val="0"/>
          <w:bCs w:val="0"/>
          <w:sz w:val="24"/>
          <w:szCs w:val="24"/>
        </w:rPr>
        <w:drawing>
          <wp:anchor distT="152400" distB="152400" distL="152400" distR="152400" simplePos="0" relativeHeight="251662336" behindDoc="0" locked="0" layoutInCell="1" allowOverlap="1">
            <wp:simplePos x="0" y="0"/>
            <wp:positionH relativeFrom="margin">
              <wp:posOffset>3583830</wp:posOffset>
            </wp:positionH>
            <wp:positionV relativeFrom="line">
              <wp:posOffset>339805</wp:posOffset>
            </wp:positionV>
            <wp:extent cx="1593611" cy="1195209"/>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5B1B54B8-D058-423B-B4FC-730095C69F4F-L0-001.png"/>
                    <pic:cNvPicPr/>
                  </pic:nvPicPr>
                  <pic:blipFill>
                    <a:blip r:embed="rId5">
                      <a:extLst/>
                    </a:blip>
                    <a:stretch>
                      <a:fillRect/>
                    </a:stretch>
                  </pic:blipFill>
                  <pic:spPr>
                    <a:xfrm>
                      <a:off x="0" y="0"/>
                      <a:ext cx="1593611" cy="1195209"/>
                    </a:xfrm>
                    <a:prstGeom prst="rect">
                      <a:avLst/>
                    </a:prstGeom>
                    <a:ln w="12700" cap="flat">
                      <a:noFill/>
                      <a:miter lim="400000"/>
                    </a:ln>
                    <a:effectLst/>
                  </pic:spPr>
                </pic:pic>
              </a:graphicData>
            </a:graphic>
          </wp:anchor>
        </w:drawing>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2) draw a card such as this:</w:t>
        <w:tab/>
        <w:tab/>
        <w:tab/>
        <w:t>From</w:t>
        <w:tab/>
        <w:tab/>
        <w:tab/>
        <w:tab/>
        <w:tab/>
        <w:tab/>
        <w:tab/>
        <w:tab/>
        <w:t xml:space="preserve">google </w:t>
      </w:r>
    </w:p>
    <w:p>
      <w:pPr>
        <w:pStyle w:val="Body"/>
        <w:rPr>
          <w:rFonts w:ascii="Arial" w:cs="Arial" w:hAnsi="Arial" w:eastAsia="Arial"/>
          <w:b w:val="0"/>
          <w:bCs w:val="0"/>
          <w:sz w:val="24"/>
          <w:szCs w:val="24"/>
        </w:rPr>
      </w:pPr>
      <w:r>
        <w:rPr>
          <w:rFonts w:ascii="Arial" w:cs="Arial" w:hAnsi="Arial" w:eastAsia="Arial"/>
          <w:b w:val="0"/>
          <w:bCs w:val="0"/>
          <w:sz w:val="24"/>
          <w:szCs w:val="24"/>
          <w:rtl w:val="0"/>
          <w:lang w:val="en-CA"/>
        </w:rPr>
        <w:tab/>
        <w:tab/>
        <w:tab/>
        <w:tab/>
        <w:tab/>
        <w:tab/>
        <w:tab/>
        <w:t>images</w:t>
        <w:tab/>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3) Students create their own representation of the answer</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 xml:space="preserve">Adaptation: Students could also put the same number of manipulatives, as represented on the first card, and put these objects into a small pail.  After drawing the more, less or same card, then students have add, pull out or leave the same.  Students then guess how many objects are left and then proceed to count the actual amount. </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Alternative 1: Students are given a number from 2-20 that is shown as pumpkins in a garden patch.  On a piece of paper, students can use pumpkin manipulatives to represent one more, two more, one less or two less than the given number.</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Anticipation:</w:t>
      </w:r>
    </w:p>
    <w:p>
      <w:pPr>
        <w:pStyle w:val="Body"/>
        <w:numPr>
          <w:ilvl w:val="0"/>
          <w:numId w:val="4"/>
        </w:numPr>
        <w:ind w:left="393"/>
        <w:rPr>
          <w:rFonts w:ascii="Arial" w:cs="Arial" w:hAnsi="Arial" w:eastAsia="Arial"/>
          <w:b w:val="1"/>
          <w:bCs w:val="1"/>
          <w:position w:val="0"/>
          <w:sz w:val="24"/>
          <w:szCs w:val="24"/>
        </w:rPr>
      </w:pPr>
      <w:r>
        <w:rPr>
          <w:rFonts w:ascii="Arial"/>
          <w:b w:val="1"/>
          <w:bCs w:val="1"/>
          <w:sz w:val="24"/>
          <w:szCs w:val="24"/>
          <w:rtl w:val="0"/>
          <w:lang w:val="en-CA"/>
        </w:rPr>
        <w:t>How might the students solve it?</w:t>
      </w: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 xml:space="preserve">  Students might count out the original number using the manipulatives provided and then take away/add/keep the same according to the action card that is drawn. Similarly, they might draw out the number given. </w:t>
      </w:r>
    </w:p>
    <w:p>
      <w:pPr>
        <w:pStyle w:val="Body"/>
        <w:ind w:left="1571"/>
        <w:rPr>
          <w:rFonts w:ascii="Arial" w:cs="Arial" w:hAnsi="Arial" w:eastAsia="Arial"/>
          <w:b w:val="0"/>
          <w:bCs w:val="0"/>
          <w:i w:val="0"/>
          <w:iCs w:val="0"/>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 xml:space="preserve">How did you get that number of _____(object being used)? </w:t>
      </w:r>
      <w:r>
        <w:rPr>
          <w:rFonts w:ascii="Arial"/>
          <w:b w:val="0"/>
          <w:bCs w:val="0"/>
          <w:i w:val="1"/>
          <w:iCs w:val="1"/>
          <w:sz w:val="24"/>
          <w:szCs w:val="24"/>
          <w:rtl w:val="0"/>
          <w:lang w:val="en-CA"/>
        </w:rPr>
        <w:t>W</w:t>
      </w:r>
      <w:r>
        <w:rPr>
          <w:rFonts w:ascii="Arial"/>
          <w:b w:val="0"/>
          <w:bCs w:val="0"/>
          <w:i w:val="0"/>
          <w:iCs w:val="0"/>
          <w:sz w:val="24"/>
          <w:szCs w:val="24"/>
          <w:rtl w:val="0"/>
          <w:lang w:val="en-CA"/>
        </w:rPr>
        <w:t>hat are you counting by? How can you check that you have the correct number? (answer could include using a ten-frame to keep track, groupings of numbers in a certain way to count faster). How could you count differently?</w:t>
      </w:r>
      <w:r>
        <w:rPr>
          <w:rFonts w:ascii="Arial" w:cs="Arial" w:hAnsi="Arial" w:eastAsia="Arial"/>
          <w:b w:val="0"/>
          <w:bCs w:val="0"/>
          <w:i w:val="0"/>
          <w:iCs w:val="0"/>
          <w:sz w:val="24"/>
          <w:szCs w:val="24"/>
        </w:rPr>
        <w:drawing>
          <wp:anchor distT="152400" distB="152400" distL="152400" distR="152400" simplePos="0" relativeHeight="251659264" behindDoc="0" locked="0" layoutInCell="1" allowOverlap="1">
            <wp:simplePos x="0" y="0"/>
            <wp:positionH relativeFrom="margin">
              <wp:posOffset>128906</wp:posOffset>
            </wp:positionH>
            <wp:positionV relativeFrom="line">
              <wp:posOffset>188217</wp:posOffset>
            </wp:positionV>
            <wp:extent cx="2350768" cy="1583781"/>
            <wp:effectExtent l="0" t="0" r="0" b="0"/>
            <wp:wrapThrough wrapText="bothSides" distL="152400" distR="152400">
              <wp:wrapPolygon edited="1">
                <wp:start x="0" y="0"/>
                <wp:lineTo x="0" y="21600"/>
                <wp:lineTo x="21600" y="21600"/>
                <wp:lineTo x="21600"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10F46ED5-CCB9-489C-BE4E-B099F8D58F6C-L0-001.jpeg"/>
                    <pic:cNvPicPr/>
                  </pic:nvPicPr>
                  <pic:blipFill>
                    <a:blip r:embed="rId6">
                      <a:extLst/>
                    </a:blip>
                    <a:stretch>
                      <a:fillRect/>
                    </a:stretch>
                  </pic:blipFill>
                  <pic:spPr>
                    <a:xfrm>
                      <a:off x="0" y="0"/>
                      <a:ext cx="2350768" cy="1583781"/>
                    </a:xfrm>
                    <a:prstGeom prst="rect">
                      <a:avLst/>
                    </a:prstGeom>
                    <a:ln w="12700" cap="flat">
                      <a:noFill/>
                      <a:miter lim="400000"/>
                    </a:ln>
                    <a:effectLst/>
                  </pic:spPr>
                </pic:pic>
              </a:graphicData>
            </a:graphic>
          </wp:anchor>
        </w:drawing>
      </w:r>
      <w:r>
        <w:rPr>
          <w:rFonts w:ascii="Arial"/>
          <w:b w:val="0"/>
          <w:bCs w:val="0"/>
          <w:i w:val="0"/>
          <w:iCs w:val="0"/>
          <w:sz w:val="24"/>
          <w:szCs w:val="24"/>
          <w:rtl w:val="0"/>
          <w:lang w:val="en-CA"/>
        </w:rPr>
        <w:t xml:space="preserve"> </w:t>
      </w: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1"/>
          <w:iCs w:val="1"/>
          <w:sz w:val="24"/>
          <w:szCs w:val="24"/>
        </w:rPr>
      </w:pP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might use a ten-frame to draw or put objects on</w:t>
      </w:r>
    </w:p>
    <w:p>
      <w:pPr>
        <w:pStyle w:val="Body"/>
        <w:tabs>
          <w:tab w:val="left" w:pos="7064"/>
        </w:tabs>
        <w:ind w:left="1571"/>
        <w:rPr>
          <w:rFonts w:ascii="Arial" w:cs="Arial" w:hAnsi="Arial" w:eastAsia="Arial"/>
          <w:b w:val="0"/>
          <w:bCs w:val="0"/>
          <w:i w:val="0"/>
          <w:iCs w:val="0"/>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Why do you like using the ten-frame? How does using the ten-frame help you?</w:t>
      </w:r>
      <w:r>
        <w:rPr>
          <w:rFonts w:ascii="Arial" w:cs="Arial" w:hAnsi="Arial" w:eastAsia="Arial"/>
          <w:b w:val="0"/>
          <w:bCs w:val="0"/>
          <w:i w:val="0"/>
          <w:iCs w:val="0"/>
          <w:sz w:val="24"/>
          <w:szCs w:val="24"/>
        </w:rPr>
        <w:drawing>
          <wp:anchor distT="152400" distB="152400" distL="152400" distR="152400" simplePos="0" relativeHeight="251660288" behindDoc="0" locked="0" layoutInCell="1" allowOverlap="1">
            <wp:simplePos x="0" y="0"/>
            <wp:positionH relativeFrom="margin">
              <wp:posOffset>209153</wp:posOffset>
            </wp:positionH>
            <wp:positionV relativeFrom="line">
              <wp:posOffset>217402</wp:posOffset>
            </wp:positionV>
            <wp:extent cx="1662590" cy="1282570"/>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63DBB492-7AB2-421B-A0E8-D7F18B9AE854-L0-001.jpeg"/>
                    <pic:cNvPicPr/>
                  </pic:nvPicPr>
                  <pic:blipFill>
                    <a:blip r:embed="rId7">
                      <a:extLst/>
                    </a:blip>
                    <a:stretch>
                      <a:fillRect/>
                    </a:stretch>
                  </pic:blipFill>
                  <pic:spPr>
                    <a:xfrm>
                      <a:off x="0" y="0"/>
                      <a:ext cx="1662590" cy="1282570"/>
                    </a:xfrm>
                    <a:prstGeom prst="rect">
                      <a:avLst/>
                    </a:prstGeom>
                    <a:ln w="12700" cap="flat">
                      <a:noFill/>
                      <a:miter lim="400000"/>
                    </a:ln>
                    <a:effectLst/>
                  </pic:spPr>
                </pic:pic>
              </a:graphicData>
            </a:graphic>
          </wp:anchor>
        </w:drawing>
      </w:r>
      <w:r>
        <w:rPr>
          <w:rFonts w:ascii="Arial"/>
          <w:b w:val="0"/>
          <w:bCs w:val="0"/>
          <w:i w:val="0"/>
          <w:iCs w:val="0"/>
          <w:sz w:val="24"/>
          <w:szCs w:val="24"/>
          <w:rtl w:val="0"/>
          <w:lang w:val="en-CA"/>
        </w:rPr>
        <w:t xml:space="preserve"> </w:t>
      </w: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0"/>
          <w:iCs w:val="0"/>
          <w:sz w:val="24"/>
          <w:szCs w:val="24"/>
        </w:rPr>
      </w:pPr>
    </w:p>
    <w:p>
      <w:pPr>
        <w:pStyle w:val="Body"/>
        <w:tabs>
          <w:tab w:val="left" w:pos="7064"/>
        </w:tabs>
        <w:ind w:left="1571"/>
        <w:rPr>
          <w:rFonts w:ascii="Arial" w:cs="Arial" w:hAnsi="Arial" w:eastAsia="Arial"/>
          <w:b w:val="0"/>
          <w:bCs w:val="0"/>
          <w:i w:val="1"/>
          <w:iCs w:val="1"/>
          <w:sz w:val="24"/>
          <w:szCs w:val="24"/>
        </w:rPr>
      </w:pP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might use a hundreds chart to count the more or less</w:t>
      </w:r>
    </w:p>
    <w:p>
      <w:pPr>
        <w:pStyle w:val="Body"/>
        <w:ind w:left="1571"/>
        <w:rPr>
          <w:rFonts w:ascii="Arial" w:cs="Arial" w:hAnsi="Arial" w:eastAsia="Arial"/>
          <w:b w:val="0"/>
          <w:bCs w:val="0"/>
          <w:i w:val="0"/>
          <w:iCs w:val="0"/>
          <w:sz w:val="24"/>
          <w:szCs w:val="24"/>
        </w:rPr>
      </w:pPr>
      <w:r>
        <w:rPr>
          <w:rFonts w:ascii="Arial"/>
          <w:b w:val="0"/>
          <w:bCs w:val="0"/>
          <w:i w:val="1"/>
          <w:iCs w:val="1"/>
          <w:sz w:val="24"/>
          <w:szCs w:val="24"/>
          <w:rtl w:val="0"/>
          <w:lang w:val="en-CA"/>
        </w:rPr>
        <w:t>Questions to ask:</w:t>
      </w:r>
      <w:r>
        <w:rPr>
          <w:rFonts w:ascii="Arial"/>
          <w:b w:val="0"/>
          <w:bCs w:val="0"/>
          <w:i w:val="0"/>
          <w:iCs w:val="0"/>
          <w:sz w:val="24"/>
          <w:szCs w:val="24"/>
          <w:rtl w:val="0"/>
          <w:lang w:val="en-CA"/>
        </w:rPr>
        <w:t xml:space="preserve"> How are you counting with the chart? Can you show me? How do you find out your answer? (the more or less)</w:t>
      </w:r>
    </w:p>
    <w:p>
      <w:pPr>
        <w:pStyle w:val="Body"/>
        <w:rPr>
          <w:rFonts w:ascii="Arial" w:cs="Arial" w:hAnsi="Arial" w:eastAsia="Arial"/>
          <w:b w:val="0"/>
          <w:bCs w:val="0"/>
          <w:i w:val="1"/>
          <w:iCs w:val="1"/>
          <w:sz w:val="24"/>
          <w:szCs w:val="24"/>
        </w:rPr>
      </w:pPr>
      <w:r>
        <w:rPr>
          <w:rFonts w:ascii="Arial" w:cs="Arial" w:hAnsi="Arial" w:eastAsia="Arial"/>
          <w:b w:val="0"/>
          <w:bCs w:val="0"/>
          <w:i w:val="0"/>
          <w:iCs w:val="0"/>
          <w:sz w:val="24"/>
          <w:szCs w:val="24"/>
        </w:rPr>
        <w:drawing>
          <wp:inline distT="0" distB="0" distL="0" distR="0">
            <wp:extent cx="2376000" cy="1774644"/>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2.jpeg"/>
                    <pic:cNvPicPr/>
                  </pic:nvPicPr>
                  <pic:blipFill>
                    <a:blip r:embed="rId8">
                      <a:extLst/>
                    </a:blip>
                    <a:stretch>
                      <a:fillRect/>
                    </a:stretch>
                  </pic:blipFill>
                  <pic:spPr>
                    <a:xfrm>
                      <a:off x="0" y="0"/>
                      <a:ext cx="2376000" cy="1774644"/>
                    </a:xfrm>
                    <a:prstGeom prst="rect">
                      <a:avLst/>
                    </a:prstGeom>
                    <a:ln w="12700" cap="flat">
                      <a:noFill/>
                      <a:miter lim="400000"/>
                    </a:ln>
                    <a:effectLst/>
                  </pic:spPr>
                </pic:pic>
              </a:graphicData>
            </a:graphic>
          </wp:inline>
        </w:drawing>
      </w: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 xml:space="preserve">Students might count on their fingers </w:t>
      </w:r>
    </w:p>
    <w:p>
      <w:pPr>
        <w:pStyle w:val="Body"/>
        <w:ind w:left="1571"/>
        <w:rPr>
          <w:rFonts w:ascii="Arial" w:cs="Arial" w:hAnsi="Arial" w:eastAsia="Arial"/>
          <w:b w:val="0"/>
          <w:bCs w:val="0"/>
          <w:i w:val="1"/>
          <w:iCs w:val="1"/>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What is your favourite reason for using your fingers? How do you keep track when the number is bigger than 10? What is another way that you could count that can be bigger than 10? (answers could include using manipulative, 10-frame, or 100 chart)</w:t>
      </w: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might count in their heads</w:t>
      </w:r>
    </w:p>
    <w:p>
      <w:pPr>
        <w:pStyle w:val="Body"/>
        <w:ind w:left="1571"/>
        <w:rPr>
          <w:rFonts w:ascii="Arial" w:cs="Arial" w:hAnsi="Arial" w:eastAsia="Arial"/>
          <w:b w:val="0"/>
          <w:bCs w:val="0"/>
          <w:i w:val="1"/>
          <w:iCs w:val="1"/>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How do you keep track of the number being counted? Are you getting the right answer after the less or more card is drawn? What are you counting by? Do you need to use your fingers to help keep track?</w:t>
      </w: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might count using the numbers on a clock</w:t>
      </w:r>
    </w:p>
    <w:p>
      <w:pPr>
        <w:pStyle w:val="Body"/>
        <w:ind w:left="1571"/>
        <w:rPr>
          <w:rFonts w:ascii="Arial" w:cs="Arial" w:hAnsi="Arial" w:eastAsia="Arial"/>
          <w:b w:val="0"/>
          <w:bCs w:val="0"/>
          <w:i w:val="0"/>
          <w:iCs w:val="0"/>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How did you come up with this idea? How does it help you? How do you count when the number is being than 12? (or 24 with a 24 hour clock).</w:t>
      </w:r>
      <w:r>
        <w:rPr>
          <w:rFonts w:ascii="Arial" w:cs="Arial" w:hAnsi="Arial" w:eastAsia="Arial"/>
          <w:b w:val="0"/>
          <w:bCs w:val="0"/>
          <w:i w:val="0"/>
          <w:iCs w:val="0"/>
          <w:sz w:val="24"/>
          <w:szCs w:val="24"/>
        </w:rPr>
        <w:drawing>
          <wp:anchor distT="152400" distB="152400" distL="152400" distR="152400" simplePos="0" relativeHeight="251663360" behindDoc="0" locked="0" layoutInCell="1" allowOverlap="1">
            <wp:simplePos x="0" y="0"/>
            <wp:positionH relativeFrom="margin">
              <wp:posOffset>302952</wp:posOffset>
            </wp:positionH>
            <wp:positionV relativeFrom="line">
              <wp:posOffset>233121</wp:posOffset>
            </wp:positionV>
            <wp:extent cx="1503313" cy="1503313"/>
            <wp:effectExtent l="0" t="0" r="0" b="0"/>
            <wp:wrapThrough wrapText="bothSides" distL="152400" distR="152400">
              <wp:wrapPolygon edited="1">
                <wp:start x="0" y="0"/>
                <wp:lineTo x="0" y="21600"/>
                <wp:lineTo x="21600" y="21600"/>
                <wp:lineTo x="2160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93DFB70D-23C5-452A-9D0D-D5964B400E5D-L0-001.jpeg"/>
                    <pic:cNvPicPr/>
                  </pic:nvPicPr>
                  <pic:blipFill>
                    <a:blip r:embed="rId9">
                      <a:extLst/>
                    </a:blip>
                    <a:stretch>
                      <a:fillRect/>
                    </a:stretch>
                  </pic:blipFill>
                  <pic:spPr>
                    <a:xfrm>
                      <a:off x="0" y="0"/>
                      <a:ext cx="1503313" cy="1503313"/>
                    </a:xfrm>
                    <a:prstGeom prst="rect">
                      <a:avLst/>
                    </a:prstGeom>
                    <a:ln w="12700" cap="flat">
                      <a:noFill/>
                      <a:miter lim="400000"/>
                    </a:ln>
                    <a:effectLst/>
                  </pic:spPr>
                </pic:pic>
              </a:graphicData>
            </a:graphic>
          </wp:anchor>
        </w:drawing>
      </w:r>
      <w:r>
        <w:rPr>
          <w:rFonts w:ascii="Arial"/>
          <w:b w:val="0"/>
          <w:bCs w:val="0"/>
          <w:i w:val="0"/>
          <w:iCs w:val="0"/>
          <w:sz w:val="24"/>
          <w:szCs w:val="24"/>
          <w:rtl w:val="0"/>
          <w:lang w:val="en-CA"/>
        </w:rPr>
        <w:t xml:space="preserve">  </w:t>
      </w: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0"/>
          <w:iCs w:val="0"/>
          <w:sz w:val="24"/>
          <w:szCs w:val="24"/>
        </w:rPr>
      </w:pPr>
    </w:p>
    <w:p>
      <w:pPr>
        <w:pStyle w:val="Body"/>
        <w:ind w:left="1571"/>
        <w:rPr>
          <w:rFonts w:ascii="Arial" w:cs="Arial" w:hAnsi="Arial" w:eastAsia="Arial"/>
          <w:b w:val="0"/>
          <w:bCs w:val="0"/>
          <w:i w:val="1"/>
          <w:iCs w:val="1"/>
          <w:sz w:val="24"/>
          <w:szCs w:val="24"/>
        </w:rPr>
      </w:pPr>
      <w:r>
        <w:rPr>
          <w:rFonts w:ascii="Arial"/>
          <w:b w:val="0"/>
          <w:bCs w:val="0"/>
          <w:i w:val="0"/>
          <w:iCs w:val="0"/>
          <w:sz w:val="24"/>
          <w:szCs w:val="24"/>
          <w:rtl w:val="0"/>
          <w:lang w:val="en-CA"/>
        </w:rPr>
        <w:t xml:space="preserve"> </w:t>
      </w:r>
    </w:p>
    <w:p>
      <w:pPr>
        <w:pStyle w:val="Body"/>
        <w:numPr>
          <w:ilvl w:val="1"/>
          <w:numId w:val="2"/>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might use a number line</w:t>
      </w:r>
    </w:p>
    <w:p>
      <w:pPr>
        <w:pStyle w:val="Body"/>
        <w:ind w:left="1571"/>
        <w:rPr>
          <w:rFonts w:ascii="Arial" w:cs="Arial" w:hAnsi="Arial" w:eastAsia="Arial"/>
          <w:b w:val="0"/>
          <w:bCs w:val="0"/>
          <w:i w:val="1"/>
          <w:iCs w:val="1"/>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 xml:space="preserve"> How are you counting on the line? Can you show me? Why do you like this chart? How do you get your final answer when the more or less card is drawn?</w:t>
      </w:r>
    </w:p>
    <w:p>
      <w:pPr>
        <w:pStyle w:val="Body"/>
        <w:rPr>
          <w:rFonts w:ascii="Arial" w:cs="Arial" w:hAnsi="Arial" w:eastAsia="Arial"/>
          <w:b w:val="0"/>
          <w:bCs w:val="0"/>
          <w:sz w:val="24"/>
          <w:szCs w:val="24"/>
        </w:rPr>
      </w:pPr>
      <w:r>
        <w:rPr>
          <w:rFonts w:ascii="Arial" w:cs="Arial" w:hAnsi="Arial" w:eastAsia="Arial"/>
          <w:b w:val="0"/>
          <w:bCs w:val="0"/>
          <w:sz w:val="24"/>
          <w:szCs w:val="24"/>
        </w:rPr>
        <w:drawing>
          <wp:inline distT="0" distB="0" distL="0" distR="0">
            <wp:extent cx="982689" cy="1665112"/>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image1.jpeg"/>
                    <pic:cNvPicPr/>
                  </pic:nvPicPr>
                  <pic:blipFill>
                    <a:blip r:embed="rId10">
                      <a:extLst/>
                    </a:blip>
                    <a:stretch>
                      <a:fillRect/>
                    </a:stretch>
                  </pic:blipFill>
                  <pic:spPr>
                    <a:xfrm rot="5400000">
                      <a:off x="0" y="0"/>
                      <a:ext cx="982689" cy="1665112"/>
                    </a:xfrm>
                    <a:prstGeom prst="rect">
                      <a:avLst/>
                    </a:prstGeom>
                    <a:ln w="12700" cap="flat">
                      <a:noFill/>
                      <a:miter lim="400000"/>
                    </a:ln>
                    <a:effectLst/>
                  </pic:spPr>
                </pic:pic>
              </a:graphicData>
            </a:graphic>
          </wp:inline>
        </w:drawing>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B. Anticipation of errors</w:t>
      </w:r>
    </w:p>
    <w:p>
      <w:pPr>
        <w:pStyle w:val="Body"/>
        <w:numPr>
          <w:ilvl w:val="0"/>
          <w:numId w:val="6"/>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 xml:space="preserve">Students might lose track of their counting with certain methods of counting such as counting in their head or using fingers. </w:t>
      </w:r>
    </w:p>
    <w:p>
      <w:pPr>
        <w:pStyle w:val="Body"/>
        <w:rPr>
          <w:rFonts w:ascii="Arial" w:cs="Arial" w:hAnsi="Arial" w:eastAsia="Arial"/>
          <w:b w:val="0"/>
          <w:bCs w:val="0"/>
          <w:sz w:val="24"/>
          <w:szCs w:val="24"/>
        </w:rPr>
      </w:pPr>
      <w:r>
        <w:rPr>
          <w:rFonts w:ascii="Arial" w:cs="Arial" w:hAnsi="Arial" w:eastAsia="Arial"/>
          <w:b w:val="0"/>
          <w:bCs w:val="0"/>
          <w:sz w:val="24"/>
          <w:szCs w:val="24"/>
        </w:rPr>
        <w:tab/>
      </w:r>
      <w:r>
        <w:rPr>
          <w:rFonts w:ascii="Arial"/>
          <w:b w:val="0"/>
          <w:bCs w:val="0"/>
          <w:i w:val="1"/>
          <w:iCs w:val="1"/>
          <w:sz w:val="24"/>
          <w:szCs w:val="24"/>
          <w:rtl w:val="0"/>
          <w:lang w:val="en-CA"/>
        </w:rPr>
        <w:t xml:space="preserve">Questions to ask: </w:t>
      </w:r>
      <w:r>
        <w:rPr>
          <w:rFonts w:ascii="Arial"/>
          <w:b w:val="0"/>
          <w:bCs w:val="0"/>
          <w:sz w:val="24"/>
          <w:szCs w:val="24"/>
          <w:rtl w:val="0"/>
          <w:lang w:val="en-CA"/>
        </w:rPr>
        <w:t xml:space="preserve">What could you do differently to help you keep track of the numbers? Is there anything in the room that can help you? </w:t>
      </w:r>
    </w:p>
    <w:p>
      <w:pPr>
        <w:pStyle w:val="Body"/>
        <w:numPr>
          <w:ilvl w:val="0"/>
          <w:numId w:val="6"/>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Students might consistently not add or take away the correct number as indicated on the more/less/stay the same card.</w:t>
      </w:r>
    </w:p>
    <w:p>
      <w:pPr>
        <w:pStyle w:val="Body"/>
        <w:rPr>
          <w:rFonts w:ascii="Arial" w:cs="Arial" w:hAnsi="Arial" w:eastAsia="Arial"/>
          <w:b w:val="0"/>
          <w:bCs w:val="0"/>
          <w:i w:val="0"/>
          <w:iCs w:val="0"/>
          <w:sz w:val="24"/>
          <w:szCs w:val="24"/>
        </w:rPr>
      </w:pPr>
      <w:r>
        <w:rPr>
          <w:rFonts w:ascii="Arial" w:cs="Arial" w:hAnsi="Arial" w:eastAsia="Arial"/>
          <w:b w:val="0"/>
          <w:bCs w:val="0"/>
          <w:i w:val="1"/>
          <w:iCs w:val="1"/>
          <w:sz w:val="24"/>
          <w:szCs w:val="24"/>
        </w:rPr>
        <w:tab/>
      </w: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How can we keep track of our numbers? What happens if we bring in one more? Two more? Can you show me? What does it mean to stay the same? What does one less look like?</w:t>
      </w:r>
    </w:p>
    <w:p>
      <w:pPr>
        <w:pStyle w:val="Body"/>
        <w:numPr>
          <w:ilvl w:val="0"/>
          <w:numId w:val="6"/>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Confusion between more and less</w:t>
      </w:r>
    </w:p>
    <w:p>
      <w:pPr>
        <w:pStyle w:val="Body"/>
        <w:rPr>
          <w:rFonts w:ascii="Arial" w:cs="Arial" w:hAnsi="Arial" w:eastAsia="Arial"/>
          <w:b w:val="0"/>
          <w:bCs w:val="0"/>
          <w:i w:val="0"/>
          <w:iCs w:val="0"/>
          <w:sz w:val="24"/>
          <w:szCs w:val="24"/>
        </w:rPr>
      </w:pPr>
      <w:r>
        <w:rPr>
          <w:rFonts w:ascii="Arial" w:cs="Arial" w:hAnsi="Arial" w:eastAsia="Arial"/>
          <w:b w:val="0"/>
          <w:bCs w:val="0"/>
          <w:i w:val="1"/>
          <w:iCs w:val="1"/>
          <w:sz w:val="24"/>
          <w:szCs w:val="24"/>
          <w:rtl w:val="0"/>
          <w:lang w:val="en-CA"/>
        </w:rPr>
        <w:tab/>
        <w:t xml:space="preserve">Questions to </w:t>
      </w:r>
      <w:r>
        <w:rPr>
          <w:rFonts w:ascii="Arial"/>
          <w:b w:val="0"/>
          <w:bCs w:val="0"/>
          <w:i w:val="0"/>
          <w:iCs w:val="0"/>
          <w:sz w:val="24"/>
          <w:szCs w:val="24"/>
          <w:rtl w:val="0"/>
          <w:lang w:val="en-CA"/>
        </w:rPr>
        <w:t xml:space="preserve">ask: </w:t>
      </w:r>
      <w:r>
        <w:rPr>
          <w:rFonts w:ascii="Arial"/>
          <w:b w:val="0"/>
          <w:bCs w:val="0"/>
          <w:i w:val="0"/>
          <w:iCs w:val="0"/>
          <w:sz w:val="24"/>
          <w:szCs w:val="24"/>
          <w:rtl w:val="0"/>
          <w:lang w:val="en-CA"/>
        </w:rPr>
        <w:t>What happens if we bring in one more? Two more? Can you show me? What does it mean to stay the same? What does one less look like?  Try to use language that is different to more/less such as bring in or take away and see if the child responds better to different language.  Make sure the child can see the symbols on the more/less/same cards to see if that helps them.</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Monitoring</w:t>
      </w:r>
    </w:p>
    <w:tbl>
      <w:tblPr>
        <w:tblW w:w="9354"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ffffff"/>
        <w:tblLayout w:type="fixed"/>
      </w:tblPr>
      <w:tblGrid>
        <w:gridCol w:w="2006"/>
        <w:gridCol w:w="7348"/>
      </w:tblGrid>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Counting manipulatives or drawing</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Ten-frame</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Hundreds Chart</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Fingers</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Counting in Head</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Counting with clock</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Counting on a number line</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 xml:space="preserve">Other: </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977" w:hRule="atLeast"/>
        </w:trPr>
        <w:tc>
          <w:tcPr>
            <w:tcW w:type="dxa" w:w="20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34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bl>
    <w:p>
      <w:pPr>
        <w:pStyle w:val="Body"/>
        <w:rPr>
          <w:rFonts w:ascii="Arial" w:cs="Arial" w:hAnsi="Arial" w:eastAsia="Arial"/>
          <w:b w:val="0"/>
          <w:bCs w:val="0"/>
          <w:sz w:val="24"/>
          <w:szCs w:val="24"/>
        </w:rPr>
      </w:pPr>
    </w:p>
    <w:p>
      <w:pPr>
        <w:pStyle w:val="Body"/>
        <w:rPr>
          <w:rFonts w:ascii="Arial" w:cs="Arial" w:hAnsi="Arial" w:eastAsia="Arial"/>
          <w:b w:val="0"/>
          <w:bCs w:val="0"/>
          <w:i w:val="1"/>
          <w:iCs w:val="1"/>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Additional Comments:</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 xml:space="preserve">   </w:t>
      </w:r>
      <w:r>
        <w:rPr>
          <w:rFonts w:ascii="Arial"/>
          <w:b w:val="1"/>
          <w:bCs w:val="1"/>
          <w:sz w:val="24"/>
          <w:szCs w:val="24"/>
          <w:rtl w:val="0"/>
          <w:lang w:val="en-CA"/>
        </w:rPr>
        <w:t>Selecting and Sequencing:</w:t>
      </w:r>
      <w:r>
        <w:rPr>
          <w:rFonts w:ascii="Arial"/>
          <w:b w:val="0"/>
          <w:bCs w:val="0"/>
          <w:sz w:val="24"/>
          <w:szCs w:val="24"/>
          <w:rtl w:val="0"/>
          <w:lang w:val="en-CA"/>
        </w:rPr>
        <w:t xml:space="preserve"> </w:t>
      </w:r>
    </w:p>
    <w:p>
      <w:pPr>
        <w:pStyle w:val="Body"/>
        <w:numPr>
          <w:ilvl w:val="0"/>
          <w:numId w:val="7"/>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 xml:space="preserve">Start with something broad and show (or practice) options for representing their work.  With the whole class: to start perhaps have a picture of a tree without leaves and add leaves to the tree to represent the original number.  Then draw a more/less/same card and have the class decide what needs to happen with the leaves. </w:t>
      </w:r>
    </w:p>
    <w:p>
      <w:pPr>
        <w:pStyle w:val="Body"/>
        <w:numPr>
          <w:ilvl w:val="0"/>
          <w:numId w:val="7"/>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 xml:space="preserve">Then the teacher could move to different approaches as the class appears ready or allow the students to experiment with the different materials that you have outlined could be helpful.  </w:t>
      </w:r>
    </w:p>
    <w:p>
      <w:pPr>
        <w:pStyle w:val="Body"/>
        <w:ind w:left="785"/>
        <w:rPr>
          <w:rFonts w:ascii="Arial" w:cs="Arial" w:hAnsi="Arial" w:eastAsia="Arial"/>
          <w:b w:val="0"/>
          <w:bCs w:val="0"/>
          <w:sz w:val="24"/>
          <w:szCs w:val="24"/>
        </w:rPr>
      </w:pPr>
      <w:r>
        <w:rPr>
          <w:rFonts w:ascii="Arial"/>
          <w:b w:val="0"/>
          <w:bCs w:val="0"/>
          <w:sz w:val="24"/>
          <w:szCs w:val="24"/>
          <w:rtl w:val="0"/>
          <w:lang w:val="en-CA"/>
        </w:rPr>
        <w:t>An optional progression for introducing strategies could include: counting up, using manipulatives, using a number line, on a ten-frame.</w:t>
      </w:r>
    </w:p>
    <w:p>
      <w:pPr>
        <w:pStyle w:val="Body"/>
        <w:numPr>
          <w:ilvl w:val="0"/>
          <w:numId w:val="7"/>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If there is confusion about different approaches then the teacher could clarify by going through demonstrations with the students to show them different ways of solving their problems.</w:t>
      </w:r>
    </w:p>
    <w:p>
      <w:pPr>
        <w:pStyle w:val="Body"/>
        <w:rPr>
          <w:rFonts w:ascii="Arial" w:cs="Arial" w:hAnsi="Arial" w:eastAsia="Arial"/>
          <w:b w:val="0"/>
          <w:bCs w:val="0"/>
          <w:sz w:val="24"/>
          <w:szCs w:val="24"/>
        </w:rPr>
      </w:pPr>
    </w:p>
    <w:p>
      <w:pPr>
        <w:pStyle w:val="Body"/>
        <w:rPr>
          <w:rFonts w:ascii="Arial" w:cs="Arial" w:hAnsi="Arial" w:eastAsia="Arial"/>
          <w:b w:val="1"/>
          <w:bCs w:val="1"/>
          <w:sz w:val="24"/>
          <w:szCs w:val="24"/>
        </w:rPr>
      </w:pPr>
      <w:r>
        <w:rPr>
          <w:rFonts w:ascii="Arial"/>
          <w:b w:val="1"/>
          <w:bCs w:val="1"/>
          <w:sz w:val="24"/>
          <w:szCs w:val="24"/>
          <w:rtl w:val="0"/>
          <w:lang w:val="en-CA"/>
        </w:rPr>
        <w:t>Connections:</w:t>
      </w:r>
    </w:p>
    <w:p>
      <w:pPr>
        <w:pStyle w:val="Body"/>
        <w:rPr>
          <w:rFonts w:ascii="Arial" w:cs="Arial" w:hAnsi="Arial" w:eastAsia="Arial"/>
          <w:b w:val="0"/>
          <w:bCs w:val="0"/>
          <w:i w:val="1"/>
          <w:iCs w:val="1"/>
          <w:sz w:val="24"/>
          <w:szCs w:val="24"/>
        </w:rPr>
      </w:pPr>
      <w:r>
        <w:rPr>
          <w:rFonts w:ascii="Arial"/>
          <w:b w:val="0"/>
          <w:bCs w:val="0"/>
          <w:i w:val="0"/>
          <w:iCs w:val="0"/>
          <w:sz w:val="24"/>
          <w:szCs w:val="24"/>
          <w:rtl w:val="0"/>
          <w:lang w:val="en-CA"/>
        </w:rPr>
        <w:t>Connecting class work to the learning goals. Questions we ask to help students see the connections between the different learning styles.  Student's answers should reflect that students understand the learning goals</w:t>
      </w:r>
    </w:p>
    <w:p>
      <w:pPr>
        <w:pStyle w:val="Body"/>
        <w:numPr>
          <w:ilvl w:val="0"/>
          <w:numId w:val="8"/>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A closure game if the teacher chooses: Play a game with the whole class where we pull a numeral and put that number of apples into a large bucket.  Then pull a same/less/more card and have a students add or take away the amount of apples.  The whole class now has to choose how many apples they think are in the bucket.  The whole class can count the apples remaining in the bucket.</w:t>
      </w:r>
    </w:p>
    <w:p>
      <w:pPr>
        <w:pStyle w:val="Body"/>
        <w:numPr>
          <w:ilvl w:val="0"/>
          <w:numId w:val="8"/>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Who can tell me a pattern that happens with our game? What are the options for our cards? (1 more, 2 more, 1 less, 2 less, same).</w:t>
      </w:r>
    </w:p>
    <w:p>
      <w:pPr>
        <w:pStyle w:val="Body"/>
        <w:numPr>
          <w:ilvl w:val="0"/>
          <w:numId w:val="8"/>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What are some ways that you (students) found the answers? (have some students share their strategies)</w:t>
      </w:r>
    </w:p>
    <w:p>
      <w:pPr>
        <w:pStyle w:val="Body"/>
        <w:numPr>
          <w:ilvl w:val="0"/>
          <w:numId w:val="8"/>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 xml:space="preserve">Assess student connections: Who has done adding and subtraction? </w:t>
      </w:r>
    </w:p>
    <w:p>
      <w:pPr>
        <w:pStyle w:val="Body"/>
        <w:numPr>
          <w:ilvl w:val="0"/>
          <w:numId w:val="8"/>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How is this similar to adding and subtraction? How do we know?</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US"/>
        </w:rPr>
        <w:t>Van de Walle, J. A., Karp, K. S., Bay-Williams, J. M., McGarvey, L. M., &amp; Folk, S . (2015). Elementary and Middle School Mathematics: Teaching Developmentally (Fourth Canadian Edition). Toronto, ON: Pearson</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 xml:space="preserve">Handouts from Van de Walle et. al. (2015) found at: </w:t>
      </w:r>
      <w:hyperlink r:id="rId11" w:history="1">
        <w:r>
          <w:rPr>
            <w:rStyle w:val="Hyperlink.0"/>
            <w:rFonts w:ascii="Arial"/>
            <w:b w:val="1"/>
            <w:bCs w:val="1"/>
            <w:sz w:val="24"/>
            <w:szCs w:val="24"/>
            <w:rtl w:val="0"/>
            <w:lang w:val="en-US"/>
          </w:rPr>
          <w:t>http://wps.ablongman.com/ab_vandewalle_math_6/0,12312,3547876-,00.html</w:t>
        </w:r>
      </w:hyperlink>
      <w:r>
        <w:rPr>
          <w:rFonts w:ascii="Arial"/>
          <w:b w:val="0"/>
          <w:bCs w:val="0"/>
          <w:sz w:val="24"/>
          <w:szCs w:val="24"/>
          <w:rtl w:val="0"/>
          <w:lang w:val="en-CA"/>
        </w:rPr>
        <w:t xml:space="preserve"> </w:t>
      </w:r>
    </w:p>
    <w:p>
      <w:pPr>
        <w:pStyle w:val="Body"/>
        <w:ind w:left="785"/>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 xml:space="preserve"> </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p>
    <w:p>
      <w:pPr>
        <w:pStyle w:val="Body"/>
      </w:pPr>
      <w:r>
        <w:rPr>
          <w:rFonts w:ascii="Arial" w:cs="Arial" w:hAnsi="Arial" w:eastAsia="Arial"/>
          <w:b w:val="0"/>
          <w:bCs w:val="0"/>
          <w:sz w:val="24"/>
          <w:szCs w:val="24"/>
        </w:rPr>
      </w:r>
    </w:p>
    <w:sectPr>
      <w:headerReference w:type="default" r:id="rId12"/>
      <w:footerReference w:type="default" r:id="rId13"/>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tl w:val="0"/>
        <w:lang w:val="en-CA"/>
      </w:rPr>
      <w:t>Anna Cressman</w:t>
    </w:r>
    <w:r>
      <w:tab/>
    </w:r>
    <w:r>
      <w:rPr>
        <w:rFonts w:ascii="Trebuchet MS" w:cs="Arial Unicode MS" w:hAnsi="Arial Unicode MS" w:eastAsia="Arial Unicode MS"/>
        <w:b w:val="0"/>
        <w:bCs w:val="0"/>
        <w:i w:val="0"/>
        <w:iCs w:val="0"/>
        <w:sz w:val="22"/>
        <w:szCs w:val="22"/>
        <w:rtl w:val="0"/>
        <w:lang w:val="pt-PT"/>
      </w:rPr>
      <w:t>Outcome: N1.8</w:t>
    </w: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1">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2">
    <w:multiLevelType w:val="multilevel"/>
    <w:lvl w:ilvl="0">
      <w:start w:val="1"/>
      <w:numFmt w:val="upperLetter"/>
      <w:suff w:val="tab"/>
      <w:lvlText w:val="%1."/>
      <w:lvlJc w:val="left"/>
      <w:pPr>
        <w:tabs>
          <w:tab w:val="num" w:pos="393"/>
          <w:tab w:val="clear" w:pos="0"/>
        </w:tabs>
        <w:ind w:left="393" w:hanging="393"/>
      </w:pPr>
      <w:rPr>
        <w:rFonts w:ascii="Arial" w:cs="Arial" w:hAnsi="Arial" w:eastAsia="Arial"/>
        <w:b w:val="1"/>
        <w:bCs w:val="1"/>
        <w:position w:val="0"/>
        <w:sz w:val="24"/>
        <w:szCs w:val="24"/>
      </w:rPr>
    </w:lvl>
    <w:lvl w:ilvl="1">
      <w:start w:val="1"/>
      <w:numFmt w:val="upperLetter"/>
      <w:suff w:val="tab"/>
      <w:lvlText w:val="%2."/>
      <w:lvlJc w:val="left"/>
      <w:pPr>
        <w:tabs>
          <w:tab w:val="num" w:pos="753"/>
          <w:tab w:val="clear" w:pos="0"/>
        </w:tabs>
        <w:ind w:left="753" w:hanging="393"/>
      </w:pPr>
      <w:rPr>
        <w:rFonts w:ascii="Arial" w:cs="Arial" w:hAnsi="Arial" w:eastAsia="Arial"/>
        <w:b w:val="1"/>
        <w:bCs w:val="1"/>
        <w:position w:val="0"/>
        <w:sz w:val="24"/>
        <w:szCs w:val="24"/>
      </w:rPr>
    </w:lvl>
    <w:lvl w:ilvl="2">
      <w:start w:val="1"/>
      <w:numFmt w:val="upperLetter"/>
      <w:suff w:val="tab"/>
      <w:lvlText w:val="%3."/>
      <w:lvlJc w:val="left"/>
      <w:pPr>
        <w:tabs>
          <w:tab w:val="num" w:pos="1113"/>
          <w:tab w:val="clear" w:pos="0"/>
        </w:tabs>
        <w:ind w:left="1113" w:hanging="393"/>
      </w:pPr>
      <w:rPr>
        <w:rFonts w:ascii="Arial" w:cs="Arial" w:hAnsi="Arial" w:eastAsia="Arial"/>
        <w:b w:val="1"/>
        <w:bCs w:val="1"/>
        <w:position w:val="0"/>
        <w:sz w:val="24"/>
        <w:szCs w:val="24"/>
      </w:rPr>
    </w:lvl>
    <w:lvl w:ilvl="3">
      <w:start w:val="1"/>
      <w:numFmt w:val="upperLetter"/>
      <w:suff w:val="tab"/>
      <w:lvlText w:val="%4."/>
      <w:lvlJc w:val="left"/>
      <w:pPr>
        <w:tabs>
          <w:tab w:val="num" w:pos="1473"/>
          <w:tab w:val="clear" w:pos="0"/>
        </w:tabs>
        <w:ind w:left="1473" w:hanging="393"/>
      </w:pPr>
      <w:rPr>
        <w:rFonts w:ascii="Arial" w:cs="Arial" w:hAnsi="Arial" w:eastAsia="Arial"/>
        <w:b w:val="1"/>
        <w:bCs w:val="1"/>
        <w:position w:val="0"/>
        <w:sz w:val="24"/>
        <w:szCs w:val="24"/>
      </w:rPr>
    </w:lvl>
    <w:lvl w:ilvl="4">
      <w:start w:val="1"/>
      <w:numFmt w:val="upperLetter"/>
      <w:suff w:val="tab"/>
      <w:lvlText w:val="%5."/>
      <w:lvlJc w:val="left"/>
      <w:pPr>
        <w:tabs>
          <w:tab w:val="num" w:pos="1833"/>
          <w:tab w:val="clear" w:pos="0"/>
        </w:tabs>
        <w:ind w:left="1833" w:hanging="393"/>
      </w:pPr>
      <w:rPr>
        <w:rFonts w:ascii="Arial" w:cs="Arial" w:hAnsi="Arial" w:eastAsia="Arial"/>
        <w:b w:val="1"/>
        <w:bCs w:val="1"/>
        <w:position w:val="0"/>
        <w:sz w:val="24"/>
        <w:szCs w:val="24"/>
      </w:rPr>
    </w:lvl>
    <w:lvl w:ilvl="5">
      <w:start w:val="1"/>
      <w:numFmt w:val="upperLetter"/>
      <w:suff w:val="tab"/>
      <w:lvlText w:val="%6."/>
      <w:lvlJc w:val="left"/>
      <w:pPr>
        <w:tabs>
          <w:tab w:val="num" w:pos="2193"/>
          <w:tab w:val="clear" w:pos="0"/>
        </w:tabs>
        <w:ind w:left="2193" w:hanging="393"/>
      </w:pPr>
      <w:rPr>
        <w:rFonts w:ascii="Arial" w:cs="Arial" w:hAnsi="Arial" w:eastAsia="Arial"/>
        <w:b w:val="1"/>
        <w:bCs w:val="1"/>
        <w:position w:val="0"/>
        <w:sz w:val="24"/>
        <w:szCs w:val="24"/>
      </w:rPr>
    </w:lvl>
    <w:lvl w:ilvl="6">
      <w:start w:val="1"/>
      <w:numFmt w:val="upperLetter"/>
      <w:suff w:val="tab"/>
      <w:lvlText w:val="%7."/>
      <w:lvlJc w:val="left"/>
      <w:pPr>
        <w:tabs>
          <w:tab w:val="num" w:pos="2553"/>
          <w:tab w:val="clear" w:pos="0"/>
        </w:tabs>
        <w:ind w:left="2553" w:hanging="393"/>
      </w:pPr>
      <w:rPr>
        <w:rFonts w:ascii="Arial" w:cs="Arial" w:hAnsi="Arial" w:eastAsia="Arial"/>
        <w:b w:val="1"/>
        <w:bCs w:val="1"/>
        <w:position w:val="0"/>
        <w:sz w:val="24"/>
        <w:szCs w:val="24"/>
      </w:rPr>
    </w:lvl>
    <w:lvl w:ilvl="7">
      <w:start w:val="1"/>
      <w:numFmt w:val="upperLetter"/>
      <w:suff w:val="tab"/>
      <w:lvlText w:val="%8."/>
      <w:lvlJc w:val="left"/>
      <w:pPr>
        <w:tabs>
          <w:tab w:val="num" w:pos="2913"/>
          <w:tab w:val="clear" w:pos="0"/>
        </w:tabs>
        <w:ind w:left="2913" w:hanging="393"/>
      </w:pPr>
      <w:rPr>
        <w:rFonts w:ascii="Arial" w:cs="Arial" w:hAnsi="Arial" w:eastAsia="Arial"/>
        <w:b w:val="1"/>
        <w:bCs w:val="1"/>
        <w:position w:val="0"/>
        <w:sz w:val="24"/>
        <w:szCs w:val="24"/>
      </w:rPr>
    </w:lvl>
    <w:lvl w:ilvl="8">
      <w:start w:val="1"/>
      <w:numFmt w:val="upperLetter"/>
      <w:suff w:val="tab"/>
      <w:lvlText w:val="%9."/>
      <w:lvlJc w:val="left"/>
      <w:pPr>
        <w:tabs>
          <w:tab w:val="num" w:pos="3273"/>
          <w:tab w:val="clear" w:pos="0"/>
        </w:tabs>
        <w:ind w:left="3273" w:hanging="393"/>
      </w:pPr>
      <w:rPr>
        <w:rFonts w:ascii="Arial" w:cs="Arial" w:hAnsi="Arial" w:eastAsia="Arial"/>
        <w:b w:val="1"/>
        <w:bCs w:val="1"/>
        <w:position w:val="0"/>
        <w:sz w:val="24"/>
        <w:szCs w:val="24"/>
      </w:rPr>
    </w:lvl>
  </w:abstractNum>
  <w:abstractNum w:abstractNumId="3">
    <w:multiLevelType w:val="multilevel"/>
    <w:styleLink w:val="Lettered"/>
    <w:lvl w:ilvl="0">
      <w:start w:val="1"/>
      <w:numFmt w:val="upperLetter"/>
      <w:suff w:val="tab"/>
      <w:lvlText w:val="%1."/>
      <w:lvlJc w:val="left"/>
      <w:pPr>
        <w:tabs>
          <w:tab w:val="num" w:pos="393"/>
          <w:tab w:val="clear" w:pos="0"/>
        </w:tabs>
        <w:ind w:left="393" w:hanging="393"/>
      </w:pPr>
      <w:rPr>
        <w:rFonts w:ascii="Arial" w:cs="Arial" w:hAnsi="Arial" w:eastAsia="Arial"/>
        <w:b w:val="1"/>
        <w:bCs w:val="1"/>
        <w:position w:val="0"/>
        <w:sz w:val="24"/>
        <w:szCs w:val="24"/>
      </w:rPr>
    </w:lvl>
    <w:lvl w:ilvl="1">
      <w:start w:val="1"/>
      <w:numFmt w:val="upperLetter"/>
      <w:suff w:val="tab"/>
      <w:lvlText w:val="%2."/>
      <w:lvlJc w:val="left"/>
      <w:pPr>
        <w:tabs>
          <w:tab w:val="num" w:pos="753"/>
          <w:tab w:val="clear" w:pos="0"/>
        </w:tabs>
        <w:ind w:left="753" w:hanging="393"/>
      </w:pPr>
      <w:rPr>
        <w:rFonts w:ascii="Arial" w:cs="Arial" w:hAnsi="Arial" w:eastAsia="Arial"/>
        <w:b w:val="1"/>
        <w:bCs w:val="1"/>
        <w:position w:val="0"/>
        <w:sz w:val="24"/>
        <w:szCs w:val="24"/>
      </w:rPr>
    </w:lvl>
    <w:lvl w:ilvl="2">
      <w:start w:val="1"/>
      <w:numFmt w:val="upperLetter"/>
      <w:suff w:val="tab"/>
      <w:lvlText w:val="%3."/>
      <w:lvlJc w:val="left"/>
      <w:pPr>
        <w:tabs>
          <w:tab w:val="num" w:pos="1113"/>
          <w:tab w:val="clear" w:pos="0"/>
        </w:tabs>
        <w:ind w:left="1113" w:hanging="393"/>
      </w:pPr>
      <w:rPr>
        <w:rFonts w:ascii="Arial" w:cs="Arial" w:hAnsi="Arial" w:eastAsia="Arial"/>
        <w:b w:val="1"/>
        <w:bCs w:val="1"/>
        <w:position w:val="0"/>
        <w:sz w:val="24"/>
        <w:szCs w:val="24"/>
      </w:rPr>
    </w:lvl>
    <w:lvl w:ilvl="3">
      <w:start w:val="1"/>
      <w:numFmt w:val="upperLetter"/>
      <w:suff w:val="tab"/>
      <w:lvlText w:val="%4."/>
      <w:lvlJc w:val="left"/>
      <w:pPr>
        <w:tabs>
          <w:tab w:val="num" w:pos="1473"/>
          <w:tab w:val="clear" w:pos="0"/>
        </w:tabs>
        <w:ind w:left="1473" w:hanging="393"/>
      </w:pPr>
      <w:rPr>
        <w:rFonts w:ascii="Arial" w:cs="Arial" w:hAnsi="Arial" w:eastAsia="Arial"/>
        <w:b w:val="1"/>
        <w:bCs w:val="1"/>
        <w:position w:val="0"/>
        <w:sz w:val="24"/>
        <w:szCs w:val="24"/>
      </w:rPr>
    </w:lvl>
    <w:lvl w:ilvl="4">
      <w:start w:val="1"/>
      <w:numFmt w:val="upperLetter"/>
      <w:suff w:val="tab"/>
      <w:lvlText w:val="%5."/>
      <w:lvlJc w:val="left"/>
      <w:pPr>
        <w:tabs>
          <w:tab w:val="num" w:pos="1833"/>
          <w:tab w:val="clear" w:pos="0"/>
        </w:tabs>
        <w:ind w:left="1833" w:hanging="393"/>
      </w:pPr>
      <w:rPr>
        <w:rFonts w:ascii="Arial" w:cs="Arial" w:hAnsi="Arial" w:eastAsia="Arial"/>
        <w:b w:val="1"/>
        <w:bCs w:val="1"/>
        <w:position w:val="0"/>
        <w:sz w:val="24"/>
        <w:szCs w:val="24"/>
      </w:rPr>
    </w:lvl>
    <w:lvl w:ilvl="5">
      <w:start w:val="1"/>
      <w:numFmt w:val="upperLetter"/>
      <w:suff w:val="tab"/>
      <w:lvlText w:val="%6."/>
      <w:lvlJc w:val="left"/>
      <w:pPr>
        <w:tabs>
          <w:tab w:val="num" w:pos="2193"/>
          <w:tab w:val="clear" w:pos="0"/>
        </w:tabs>
        <w:ind w:left="2193" w:hanging="393"/>
      </w:pPr>
      <w:rPr>
        <w:rFonts w:ascii="Arial" w:cs="Arial" w:hAnsi="Arial" w:eastAsia="Arial"/>
        <w:b w:val="1"/>
        <w:bCs w:val="1"/>
        <w:position w:val="0"/>
        <w:sz w:val="24"/>
        <w:szCs w:val="24"/>
      </w:rPr>
    </w:lvl>
    <w:lvl w:ilvl="6">
      <w:start w:val="1"/>
      <w:numFmt w:val="upperLetter"/>
      <w:suff w:val="tab"/>
      <w:lvlText w:val="%7."/>
      <w:lvlJc w:val="left"/>
      <w:pPr>
        <w:tabs>
          <w:tab w:val="num" w:pos="2553"/>
          <w:tab w:val="clear" w:pos="0"/>
        </w:tabs>
        <w:ind w:left="2553" w:hanging="393"/>
      </w:pPr>
      <w:rPr>
        <w:rFonts w:ascii="Arial" w:cs="Arial" w:hAnsi="Arial" w:eastAsia="Arial"/>
        <w:b w:val="1"/>
        <w:bCs w:val="1"/>
        <w:position w:val="0"/>
        <w:sz w:val="24"/>
        <w:szCs w:val="24"/>
      </w:rPr>
    </w:lvl>
    <w:lvl w:ilvl="7">
      <w:start w:val="1"/>
      <w:numFmt w:val="upperLetter"/>
      <w:suff w:val="tab"/>
      <w:lvlText w:val="%8."/>
      <w:lvlJc w:val="left"/>
      <w:pPr>
        <w:tabs>
          <w:tab w:val="num" w:pos="2913"/>
          <w:tab w:val="clear" w:pos="0"/>
        </w:tabs>
        <w:ind w:left="2913" w:hanging="393"/>
      </w:pPr>
      <w:rPr>
        <w:rFonts w:ascii="Arial" w:cs="Arial" w:hAnsi="Arial" w:eastAsia="Arial"/>
        <w:b w:val="1"/>
        <w:bCs w:val="1"/>
        <w:position w:val="0"/>
        <w:sz w:val="24"/>
        <w:szCs w:val="24"/>
      </w:rPr>
    </w:lvl>
    <w:lvl w:ilvl="8">
      <w:start w:val="1"/>
      <w:numFmt w:val="upperLetter"/>
      <w:suff w:val="tab"/>
      <w:lvlText w:val="%9."/>
      <w:lvlJc w:val="left"/>
      <w:pPr>
        <w:tabs>
          <w:tab w:val="num" w:pos="3273"/>
          <w:tab w:val="clear" w:pos="0"/>
        </w:tabs>
        <w:ind w:left="3273" w:hanging="393"/>
      </w:pPr>
      <w:rPr>
        <w:rFonts w:ascii="Arial" w:cs="Arial" w:hAnsi="Arial" w:eastAsia="Arial"/>
        <w:b w:val="1"/>
        <w:bCs w:val="1"/>
        <w:position w:val="0"/>
        <w:sz w:val="24"/>
        <w:szCs w:val="24"/>
      </w:rPr>
    </w:lvl>
  </w:abstractNum>
  <w:abstractNum w:abstractNumId="4">
    <w:multiLevelType w:val="multilevel"/>
    <w:lvl w:ilvl="0">
      <w:start w:val="1"/>
      <w:numFmt w:val="lowerLetter"/>
      <w:suff w:val="tab"/>
      <w:lvlText w:val="%1."/>
      <w:lvlJc w:val="left"/>
      <w:pPr/>
      <w:rPr>
        <w:position w:val="0"/>
      </w:rPr>
    </w:lvl>
    <w:lvl w:ilvl="1">
      <w:start w:val="1"/>
      <w:numFmt w:val="lowerLetter"/>
      <w:suff w:val="tab"/>
      <w:lvlText w:val="%2."/>
      <w:lvlJc w:val="left"/>
      <w:pPr/>
      <w:rPr>
        <w:position w:val="0"/>
      </w:rPr>
    </w:lvl>
    <w:lvl w:ilvl="2">
      <w:start w:val="1"/>
      <w:numFmt w:val="lowerLetter"/>
      <w:suff w:val="tab"/>
      <w:lvlText w:val="%3."/>
      <w:lvlJc w:val="left"/>
      <w:pPr/>
      <w:rPr>
        <w:position w:val="0"/>
      </w:rPr>
    </w:lvl>
    <w:lvl w:ilvl="3">
      <w:start w:val="1"/>
      <w:numFmt w:val="lowerLetter"/>
      <w:suff w:val="tab"/>
      <w:lvlText w:val="%4."/>
      <w:lvlJc w:val="left"/>
      <w:pPr/>
      <w:rPr>
        <w:position w:val="0"/>
      </w:rPr>
    </w:lvl>
    <w:lvl w:ilvl="4">
      <w:start w:val="1"/>
      <w:numFmt w:val="lowerLetter"/>
      <w:suff w:val="tab"/>
      <w:lvlText w:val="%5."/>
      <w:lvlJc w:val="left"/>
      <w:pPr/>
      <w:rPr>
        <w:position w:val="0"/>
      </w:rPr>
    </w:lvl>
    <w:lvl w:ilvl="5">
      <w:start w:val="1"/>
      <w:numFmt w:val="lowerLetter"/>
      <w:suff w:val="tab"/>
      <w:lvlText w:val="%6."/>
      <w:lvlJc w:val="left"/>
      <w:pPr/>
      <w:rPr>
        <w:position w:val="0"/>
      </w:rPr>
    </w:lvl>
    <w:lvl w:ilvl="6">
      <w:start w:val="1"/>
      <w:numFmt w:val="lowerLetter"/>
      <w:suff w:val="tab"/>
      <w:lvlText w:val="%7."/>
      <w:lvlJc w:val="left"/>
      <w:pPr/>
      <w:rPr>
        <w:position w:val="0"/>
      </w:rPr>
    </w:lvl>
    <w:lvl w:ilvl="7">
      <w:start w:val="1"/>
      <w:numFmt w:val="lowerLetter"/>
      <w:suff w:val="tab"/>
      <w:lvlText w:val="%8."/>
      <w:lvlJc w:val="left"/>
      <w:pPr/>
      <w:rPr>
        <w:position w:val="0"/>
      </w:rPr>
    </w:lvl>
    <w:lvl w:ilvl="8">
      <w:start w:val="1"/>
      <w:numFmt w:val="lowerLetter"/>
      <w:suff w:val="tab"/>
      <w:lvlText w:val="%9."/>
      <w:lvlJc w:val="left"/>
      <w:pPr/>
      <w:rPr>
        <w:position w:val="0"/>
      </w:rPr>
    </w:lvl>
  </w:abstractNum>
  <w:abstractNum w:abstractNumId="5">
    <w:multiLevelType w:val="multilevel"/>
    <w:styleLink w:val="List 0"/>
    <w:lvl w:ilvl="0">
      <w:start w:val="1"/>
      <w:numFmt w:val="lowerLetter"/>
      <w:suff w:val="tab"/>
      <w:lvlText w:val="%1."/>
      <w:lvlJc w:val="left"/>
      <w:pPr/>
      <w:rPr>
        <w:position w:val="0"/>
      </w:rPr>
    </w:lvl>
    <w:lvl w:ilvl="1">
      <w:start w:val="1"/>
      <w:numFmt w:val="lowerLetter"/>
      <w:suff w:val="tab"/>
      <w:lvlText w:val="%2."/>
      <w:lvlJc w:val="left"/>
      <w:pPr/>
      <w:rPr>
        <w:position w:val="0"/>
      </w:rPr>
    </w:lvl>
    <w:lvl w:ilvl="2">
      <w:start w:val="1"/>
      <w:numFmt w:val="lowerLetter"/>
      <w:suff w:val="tab"/>
      <w:lvlText w:val="%3."/>
      <w:lvlJc w:val="left"/>
      <w:pPr/>
      <w:rPr>
        <w:position w:val="0"/>
      </w:rPr>
    </w:lvl>
    <w:lvl w:ilvl="3">
      <w:start w:val="1"/>
      <w:numFmt w:val="lowerLetter"/>
      <w:suff w:val="tab"/>
      <w:lvlText w:val="%4."/>
      <w:lvlJc w:val="left"/>
      <w:pPr/>
      <w:rPr>
        <w:position w:val="0"/>
      </w:rPr>
    </w:lvl>
    <w:lvl w:ilvl="4">
      <w:start w:val="1"/>
      <w:numFmt w:val="lowerLetter"/>
      <w:suff w:val="tab"/>
      <w:lvlText w:val="%5."/>
      <w:lvlJc w:val="left"/>
      <w:pPr/>
      <w:rPr>
        <w:position w:val="0"/>
      </w:rPr>
    </w:lvl>
    <w:lvl w:ilvl="5">
      <w:start w:val="1"/>
      <w:numFmt w:val="lowerLetter"/>
      <w:suff w:val="tab"/>
      <w:lvlText w:val="%6."/>
      <w:lvlJc w:val="left"/>
      <w:pPr/>
      <w:rPr>
        <w:position w:val="0"/>
      </w:rPr>
    </w:lvl>
    <w:lvl w:ilvl="6">
      <w:start w:val="1"/>
      <w:numFmt w:val="lowerLetter"/>
      <w:suff w:val="tab"/>
      <w:lvlText w:val="%7."/>
      <w:lvlJc w:val="left"/>
      <w:pPr/>
      <w:rPr>
        <w:position w:val="0"/>
      </w:rPr>
    </w:lvl>
    <w:lvl w:ilvl="7">
      <w:start w:val="1"/>
      <w:numFmt w:val="lowerLetter"/>
      <w:suff w:val="tab"/>
      <w:lvlText w:val="%8."/>
      <w:lvlJc w:val="left"/>
      <w:pPr/>
      <w:rPr>
        <w:position w:val="0"/>
      </w:rPr>
    </w:lvl>
    <w:lvl w:ilvl="8">
      <w:start w:val="1"/>
      <w:numFmt w:val="lowerLetter"/>
      <w:suff w:val="tab"/>
      <w:lvlText w:val="%9."/>
      <w:lvlJc w:val="left"/>
      <w:pPr/>
      <w:rPr>
        <w:position w:val="0"/>
      </w:rPr>
    </w:lvl>
  </w:abstractNum>
  <w:abstractNum w:abstractNumId="6">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7">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lang w:val="en-CA"/>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next w:val="Numbered"/>
    <w:pPr>
      <w:numPr>
        <w:numId w:val="1"/>
      </w:numPr>
    </w:pPr>
  </w:style>
  <w:style w:type="numbering" w:styleId="Lettered">
    <w:name w:val="Lettered"/>
    <w:next w:val="Lettered"/>
    <w:pPr>
      <w:numPr>
        <w:numId w:val="3"/>
      </w:numPr>
    </w:pPr>
  </w:style>
  <w:style w:type="numbering" w:styleId="List 0">
    <w:name w:val="List 0"/>
    <w:basedOn w:val="Lettered"/>
    <w:next w:val="List 0"/>
    <w:pPr>
      <w:numPr>
        <w:numId w:val="5"/>
      </w:numPr>
    </w:p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0"/>
      <w:szCs w:val="20"/>
      <w:u w:val="none"/>
      <w:vertAlign w:val="baseline"/>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hyperlink" Target="http://wps.ablongman.com/ab_vandewalle_math_6/0,12312,3547876-,00.html"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numbering" Target="numbering.xml"/><Relationship Id="rId15"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